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vertAnchor="page" w:horzAnchor="margin" w:tblpXSpec="center" w:tblpY="2257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638"/>
        <w:gridCol w:w="7143"/>
        <w:gridCol w:w="1024"/>
      </w:tblGrid>
      <w:tr w:rsidR="00A70D62" w:rsidRPr="005E21E3" w14:paraId="3B15C566" w14:textId="77777777" w:rsidTr="00413F41">
        <w:trPr>
          <w:trHeight w:val="331"/>
        </w:trPr>
        <w:tc>
          <w:tcPr>
            <w:tcW w:w="1001" w:type="dxa"/>
            <w:shd w:val="clear" w:color="auto" w:fill="FFF2CC"/>
          </w:tcPr>
          <w:p w14:paraId="38A867A9" w14:textId="77777777" w:rsidR="00A70D62" w:rsidRPr="005E21E3" w:rsidRDefault="00A70D62" w:rsidP="00413F41">
            <w:pPr>
              <w:pStyle w:val="TableParagraph"/>
              <w:spacing w:before="79"/>
              <w:ind w:left="360"/>
              <w:rPr>
                <w:rFonts w:ascii="Times New Roman" w:hAnsi="Times New Roman" w:cs="Times New Roman"/>
                <w:b/>
              </w:rPr>
            </w:pPr>
            <w:r w:rsidRPr="005E21E3">
              <w:rPr>
                <w:rFonts w:ascii="Times New Roman" w:hAnsi="Times New Roman" w:cs="Times New Roman"/>
                <w:b/>
                <w:spacing w:val="-4"/>
              </w:rPr>
              <w:t>Ders</w:t>
            </w:r>
          </w:p>
        </w:tc>
        <w:tc>
          <w:tcPr>
            <w:tcW w:w="1638" w:type="dxa"/>
          </w:tcPr>
          <w:p w14:paraId="2F9D9E61" w14:textId="77777777" w:rsidR="00A70D62" w:rsidRPr="005E21E3" w:rsidRDefault="00A70D62" w:rsidP="00413F41">
            <w:pPr>
              <w:pStyle w:val="TableParagraph"/>
              <w:spacing w:before="79"/>
              <w:ind w:right="2"/>
              <w:jc w:val="center"/>
              <w:rPr>
                <w:rFonts w:ascii="Times New Roman" w:hAnsi="Times New Roman" w:cs="Times New Roman"/>
                <w:b/>
              </w:rPr>
            </w:pPr>
            <w:r w:rsidRPr="005E21E3">
              <w:rPr>
                <w:rFonts w:ascii="Times New Roman" w:hAnsi="Times New Roman" w:cs="Times New Roman"/>
                <w:b/>
                <w:spacing w:val="-2"/>
              </w:rPr>
              <w:t>Ünite/Tema</w:t>
            </w:r>
          </w:p>
        </w:tc>
        <w:tc>
          <w:tcPr>
            <w:tcW w:w="7143" w:type="dxa"/>
          </w:tcPr>
          <w:p w14:paraId="4CD1BCDD" w14:textId="77777777" w:rsidR="00A70D62" w:rsidRPr="005E21E3" w:rsidRDefault="00A70D62" w:rsidP="00413F41">
            <w:pPr>
              <w:pStyle w:val="TableParagraph"/>
              <w:spacing w:before="79"/>
              <w:ind w:left="26" w:right="2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21E3">
              <w:rPr>
                <w:rFonts w:ascii="Times New Roman" w:hAnsi="Times New Roman" w:cs="Times New Roman"/>
                <w:b/>
              </w:rPr>
              <w:t>Kazanım</w:t>
            </w:r>
            <w:r w:rsidRPr="005E21E3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5E21E3">
              <w:rPr>
                <w:rFonts w:ascii="Times New Roman" w:hAnsi="Times New Roman" w:cs="Times New Roman"/>
                <w:b/>
                <w:i/>
              </w:rPr>
              <w:t>(</w:t>
            </w:r>
            <w:r w:rsidRPr="005E21E3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5E21E3">
              <w:rPr>
                <w:rFonts w:ascii="Times New Roman" w:hAnsi="Times New Roman" w:cs="Times New Roman"/>
                <w:b/>
                <w:i/>
              </w:rPr>
              <w:t>Function/</w:t>
            </w:r>
            <w:r w:rsidRPr="005E21E3">
              <w:rPr>
                <w:rFonts w:ascii="Times New Roman" w:hAnsi="Times New Roman" w:cs="Times New Roman"/>
                <w:b/>
                <w:i/>
                <w:spacing w:val="-7"/>
              </w:rPr>
              <w:t xml:space="preserve"> </w:t>
            </w:r>
            <w:r w:rsidRPr="005E21E3">
              <w:rPr>
                <w:rFonts w:ascii="Times New Roman" w:hAnsi="Times New Roman" w:cs="Times New Roman"/>
                <w:b/>
                <w:i/>
              </w:rPr>
              <w:t>Useful</w:t>
            </w:r>
            <w:r w:rsidRPr="005E21E3">
              <w:rPr>
                <w:rFonts w:ascii="Times New Roman" w:hAnsi="Times New Roman" w:cs="Times New Roman"/>
                <w:b/>
                <w:i/>
                <w:spacing w:val="-8"/>
              </w:rPr>
              <w:t xml:space="preserve"> </w:t>
            </w:r>
            <w:r w:rsidRPr="005E21E3">
              <w:rPr>
                <w:rFonts w:ascii="Times New Roman" w:hAnsi="Times New Roman" w:cs="Times New Roman"/>
                <w:b/>
                <w:i/>
                <w:spacing w:val="-2"/>
              </w:rPr>
              <w:t>Language)</w:t>
            </w:r>
          </w:p>
        </w:tc>
        <w:tc>
          <w:tcPr>
            <w:tcW w:w="1024" w:type="dxa"/>
          </w:tcPr>
          <w:p w14:paraId="25474B05" w14:textId="77777777" w:rsidR="00A70D62" w:rsidRPr="005E21E3" w:rsidRDefault="00A70D62" w:rsidP="00413F41">
            <w:pPr>
              <w:pStyle w:val="TableParagraph"/>
              <w:spacing w:before="79"/>
              <w:ind w:left="26"/>
              <w:jc w:val="center"/>
              <w:rPr>
                <w:rFonts w:ascii="Times New Roman" w:hAnsi="Times New Roman" w:cs="Times New Roman"/>
                <w:b/>
              </w:rPr>
            </w:pPr>
            <w:r w:rsidRPr="005E21E3">
              <w:rPr>
                <w:rFonts w:ascii="Times New Roman" w:hAnsi="Times New Roman" w:cs="Times New Roman"/>
                <w:b/>
              </w:rPr>
              <w:t>Soru</w:t>
            </w:r>
            <w:r w:rsidRPr="005E21E3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5E21E3">
              <w:rPr>
                <w:rFonts w:ascii="Times New Roman" w:hAnsi="Times New Roman" w:cs="Times New Roman"/>
                <w:b/>
                <w:spacing w:val="-2"/>
              </w:rPr>
              <w:t>Sayısı</w:t>
            </w:r>
          </w:p>
        </w:tc>
      </w:tr>
      <w:tr w:rsidR="00A70D62" w:rsidRPr="005E21E3" w14:paraId="3674452A" w14:textId="77777777" w:rsidTr="00413F41">
        <w:trPr>
          <w:trHeight w:val="602"/>
        </w:trPr>
        <w:tc>
          <w:tcPr>
            <w:tcW w:w="1001" w:type="dxa"/>
            <w:vMerge w:val="restart"/>
            <w:shd w:val="clear" w:color="auto" w:fill="FFF2CC"/>
            <w:textDirection w:val="btLr"/>
          </w:tcPr>
          <w:p w14:paraId="4D42B7F0" w14:textId="77777777" w:rsidR="00A70D62" w:rsidRPr="005E21E3" w:rsidRDefault="00A70D62" w:rsidP="00413F41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  <w:p w14:paraId="139762E2" w14:textId="77777777" w:rsidR="00A70D62" w:rsidRPr="005E21E3" w:rsidRDefault="00A70D62" w:rsidP="00413F41">
            <w:pPr>
              <w:pStyle w:val="TableParagraph"/>
              <w:spacing w:before="64"/>
              <w:ind w:left="0"/>
              <w:rPr>
                <w:rFonts w:ascii="Times New Roman" w:hAnsi="Times New Roman" w:cs="Times New Roman"/>
              </w:rPr>
            </w:pPr>
          </w:p>
          <w:p w14:paraId="31B932C6" w14:textId="77777777" w:rsidR="00A70D62" w:rsidRPr="005E21E3" w:rsidRDefault="00A70D62" w:rsidP="00413F41">
            <w:pPr>
              <w:pStyle w:val="TableParagraph"/>
              <w:spacing w:before="1"/>
              <w:ind w:left="1"/>
              <w:jc w:val="center"/>
              <w:rPr>
                <w:rFonts w:ascii="Times New Roman" w:hAnsi="Times New Roman" w:cs="Times New Roman"/>
                <w:b/>
              </w:rPr>
            </w:pPr>
            <w:r w:rsidRPr="005E21E3">
              <w:rPr>
                <w:rFonts w:ascii="Times New Roman" w:hAnsi="Times New Roman" w:cs="Times New Roman"/>
                <w:b/>
                <w:spacing w:val="-2"/>
              </w:rPr>
              <w:t>İNGİLİZCE</w:t>
            </w:r>
          </w:p>
        </w:tc>
        <w:tc>
          <w:tcPr>
            <w:tcW w:w="1638" w:type="dxa"/>
            <w:vMerge w:val="restart"/>
          </w:tcPr>
          <w:p w14:paraId="28DD9206" w14:textId="77777777" w:rsidR="00A70D62" w:rsidRPr="005E21E3" w:rsidRDefault="00A70D62" w:rsidP="00413F41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</w:rPr>
            </w:pPr>
          </w:p>
          <w:p w14:paraId="5737BD94" w14:textId="77777777" w:rsidR="00A70D62" w:rsidRPr="005E21E3" w:rsidRDefault="00A70D62" w:rsidP="00413F41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</w:rPr>
            </w:pPr>
          </w:p>
          <w:p w14:paraId="1070C8F6" w14:textId="77777777" w:rsidR="00A70D62" w:rsidRPr="005E21E3" w:rsidRDefault="00A70D62" w:rsidP="00413F41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</w:rPr>
            </w:pPr>
          </w:p>
          <w:p w14:paraId="51DA31F3" w14:textId="77777777" w:rsidR="00A70D62" w:rsidRPr="005E21E3" w:rsidRDefault="00A70D62" w:rsidP="00413F41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</w:rPr>
            </w:pPr>
            <w:r w:rsidRPr="005E21E3">
              <w:rPr>
                <w:rFonts w:ascii="Times New Roman" w:hAnsi="Times New Roman" w:cs="Times New Roman"/>
                <w:b/>
              </w:rPr>
              <w:t>Studying Abroad</w:t>
            </w:r>
          </w:p>
        </w:tc>
        <w:tc>
          <w:tcPr>
            <w:tcW w:w="7143" w:type="dxa"/>
          </w:tcPr>
          <w:p w14:paraId="3ABB140A" w14:textId="77777777" w:rsidR="00A70D62" w:rsidRPr="005E21E3" w:rsidRDefault="00A70D62" w:rsidP="00413F41">
            <w:pPr>
              <w:pStyle w:val="TableParagraph"/>
              <w:spacing w:before="76"/>
              <w:ind w:left="0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</w:rPr>
              <w:t>E9.1.R1. Students will be able to recognize familiar names, words and very basic phrases in simple texts such as postcards, greeting cards and emails.</w:t>
            </w:r>
          </w:p>
        </w:tc>
        <w:tc>
          <w:tcPr>
            <w:tcW w:w="1024" w:type="dxa"/>
          </w:tcPr>
          <w:p w14:paraId="35FC9887" w14:textId="77777777" w:rsidR="00A70D62" w:rsidRPr="005E21E3" w:rsidRDefault="00A70D62" w:rsidP="00413F41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  <w:spacing w:val="-10"/>
              </w:rPr>
              <w:t>1</w:t>
            </w:r>
          </w:p>
        </w:tc>
      </w:tr>
      <w:tr w:rsidR="00A70D62" w:rsidRPr="005E21E3" w14:paraId="31F42EDE" w14:textId="77777777" w:rsidTr="00413F41">
        <w:trPr>
          <w:trHeight w:val="383"/>
        </w:trPr>
        <w:tc>
          <w:tcPr>
            <w:tcW w:w="1001" w:type="dxa"/>
            <w:vMerge/>
            <w:shd w:val="clear" w:color="auto" w:fill="FFF2CC"/>
            <w:textDirection w:val="btLr"/>
          </w:tcPr>
          <w:p w14:paraId="258E3919" w14:textId="77777777" w:rsidR="00A70D62" w:rsidRPr="005E21E3" w:rsidRDefault="00A70D62" w:rsidP="00413F41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14:paraId="5C312994" w14:textId="77777777" w:rsidR="00A70D62" w:rsidRPr="005E21E3" w:rsidRDefault="00A70D62" w:rsidP="00413F41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3" w:type="dxa"/>
          </w:tcPr>
          <w:p w14:paraId="65150721" w14:textId="77777777" w:rsidR="00A70D62" w:rsidRPr="005E21E3" w:rsidRDefault="00A70D62" w:rsidP="00413F41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spacing w:val="-2"/>
              </w:rPr>
            </w:pPr>
            <w:r w:rsidRPr="005E21E3">
              <w:rPr>
                <w:rFonts w:ascii="Times New Roman" w:hAnsi="Times New Roman" w:cs="Times New Roman"/>
                <w:spacing w:val="-2"/>
              </w:rPr>
              <w:t>E9.1.R2. Students will be able to find specific information in a simple text about jobs/nationalities/countries.</w:t>
            </w:r>
          </w:p>
        </w:tc>
        <w:tc>
          <w:tcPr>
            <w:tcW w:w="1024" w:type="dxa"/>
          </w:tcPr>
          <w:p w14:paraId="72BF5A32" w14:textId="77777777" w:rsidR="00A70D62" w:rsidRPr="005E21E3" w:rsidRDefault="00A70D62" w:rsidP="00413F41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E21E3">
              <w:rPr>
                <w:rFonts w:ascii="Times New Roman" w:hAnsi="Times New Roman" w:cs="Times New Roman"/>
                <w:spacing w:val="-10"/>
              </w:rPr>
              <w:t>1</w:t>
            </w:r>
          </w:p>
        </w:tc>
      </w:tr>
      <w:tr w:rsidR="00A70D62" w:rsidRPr="005E21E3" w14:paraId="6906350C" w14:textId="77777777" w:rsidTr="00413F41">
        <w:trPr>
          <w:trHeight w:val="536"/>
        </w:trPr>
        <w:tc>
          <w:tcPr>
            <w:tcW w:w="1001" w:type="dxa"/>
            <w:vMerge/>
            <w:shd w:val="clear" w:color="auto" w:fill="FFF2CC"/>
            <w:textDirection w:val="btLr"/>
          </w:tcPr>
          <w:p w14:paraId="7FB6DA7A" w14:textId="77777777" w:rsidR="00A70D62" w:rsidRPr="005E21E3" w:rsidRDefault="00A70D62" w:rsidP="00413F41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14:paraId="24E886BD" w14:textId="77777777" w:rsidR="00A70D62" w:rsidRPr="005E21E3" w:rsidRDefault="00A70D62" w:rsidP="00413F41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3" w:type="dxa"/>
          </w:tcPr>
          <w:p w14:paraId="0785C36D" w14:textId="77777777" w:rsidR="00A70D62" w:rsidRPr="005E21E3" w:rsidRDefault="00A70D62" w:rsidP="00413F41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spacing w:val="-2"/>
              </w:rPr>
            </w:pPr>
            <w:r w:rsidRPr="005E21E3">
              <w:rPr>
                <w:rFonts w:ascii="Times New Roman" w:hAnsi="Times New Roman" w:cs="Times New Roman"/>
                <w:spacing w:val="-2"/>
              </w:rPr>
              <w:t>E9.1.W1. Students will be able to write simple sentences and phrases (a postcard, an e-mail or a hotel registration form).</w:t>
            </w:r>
          </w:p>
        </w:tc>
        <w:tc>
          <w:tcPr>
            <w:tcW w:w="1024" w:type="dxa"/>
          </w:tcPr>
          <w:p w14:paraId="31A6DA01" w14:textId="77777777" w:rsidR="00A70D62" w:rsidRPr="005E21E3" w:rsidRDefault="00A70D62" w:rsidP="00413F41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5E21E3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A70D62" w:rsidRPr="005E21E3" w14:paraId="734402BF" w14:textId="77777777" w:rsidTr="00413F41">
        <w:trPr>
          <w:trHeight w:val="331"/>
        </w:trPr>
        <w:tc>
          <w:tcPr>
            <w:tcW w:w="1001" w:type="dxa"/>
            <w:vMerge/>
            <w:tcBorders>
              <w:top w:val="nil"/>
            </w:tcBorders>
            <w:shd w:val="clear" w:color="auto" w:fill="FFF2CC"/>
            <w:textDirection w:val="btLr"/>
          </w:tcPr>
          <w:p w14:paraId="2E2E01A6" w14:textId="77777777" w:rsidR="00A70D62" w:rsidRPr="005E21E3" w:rsidRDefault="00A70D62" w:rsidP="0041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 w:val="restart"/>
          </w:tcPr>
          <w:p w14:paraId="3602138C" w14:textId="77777777" w:rsidR="00A70D62" w:rsidRPr="005E21E3" w:rsidRDefault="00A70D62" w:rsidP="00413F41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</w:rPr>
            </w:pPr>
          </w:p>
          <w:p w14:paraId="08B4BE53" w14:textId="77777777" w:rsidR="00A70D62" w:rsidRPr="005E21E3" w:rsidRDefault="00A70D62" w:rsidP="00413F41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14:paraId="18F62F2D" w14:textId="77777777" w:rsidR="00A70D62" w:rsidRPr="005E21E3" w:rsidRDefault="00A70D62" w:rsidP="00413F41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</w:rPr>
            </w:pPr>
            <w:r w:rsidRPr="005E21E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5E21E3">
              <w:rPr>
                <w:rFonts w:ascii="Times New Roman" w:hAnsi="Times New Roman" w:cs="Times New Roman"/>
                <w:b/>
              </w:rPr>
              <w:t xml:space="preserve">     My </w:t>
            </w: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Pr="005E21E3">
              <w:rPr>
                <w:rFonts w:ascii="Times New Roman" w:hAnsi="Times New Roman" w:cs="Times New Roman"/>
                <w:b/>
              </w:rPr>
              <w:t>Environment</w:t>
            </w:r>
          </w:p>
        </w:tc>
        <w:tc>
          <w:tcPr>
            <w:tcW w:w="7143" w:type="dxa"/>
          </w:tcPr>
          <w:p w14:paraId="377C8D97" w14:textId="77777777" w:rsidR="00A70D62" w:rsidRPr="005E21E3" w:rsidRDefault="00A70D62" w:rsidP="00413F41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</w:rPr>
              <w:t>E9.2.R1. Students will be able to read a simple text for specific information about their neighbourhood/city etc.</w:t>
            </w:r>
          </w:p>
        </w:tc>
        <w:tc>
          <w:tcPr>
            <w:tcW w:w="1024" w:type="dxa"/>
          </w:tcPr>
          <w:p w14:paraId="4050B532" w14:textId="77777777" w:rsidR="00A70D62" w:rsidRPr="005E21E3" w:rsidRDefault="00A70D62" w:rsidP="00413F41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  <w:spacing w:val="-10"/>
              </w:rPr>
              <w:t>1</w:t>
            </w:r>
          </w:p>
        </w:tc>
      </w:tr>
      <w:tr w:rsidR="00A70D62" w:rsidRPr="005E21E3" w14:paraId="5A1A87EB" w14:textId="77777777" w:rsidTr="00413F41">
        <w:trPr>
          <w:trHeight w:val="331"/>
        </w:trPr>
        <w:tc>
          <w:tcPr>
            <w:tcW w:w="1001" w:type="dxa"/>
            <w:vMerge/>
            <w:tcBorders>
              <w:top w:val="nil"/>
            </w:tcBorders>
            <w:shd w:val="clear" w:color="auto" w:fill="FFF2CC"/>
            <w:textDirection w:val="btLr"/>
          </w:tcPr>
          <w:p w14:paraId="132A5373" w14:textId="77777777" w:rsidR="00A70D62" w:rsidRPr="005E21E3" w:rsidRDefault="00A70D62" w:rsidP="0041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top w:val="nil"/>
            </w:tcBorders>
          </w:tcPr>
          <w:p w14:paraId="59D01235" w14:textId="77777777" w:rsidR="00A70D62" w:rsidRPr="005E21E3" w:rsidRDefault="00A70D62" w:rsidP="0041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3" w:type="dxa"/>
          </w:tcPr>
          <w:p w14:paraId="1E575445" w14:textId="77777777" w:rsidR="00A70D62" w:rsidRPr="005E21E3" w:rsidRDefault="00A70D62" w:rsidP="00413F41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</w:rPr>
              <w:t>E9.2.W1. Students will be able to fill in a chart comparing cities in different countries/Turkey.</w:t>
            </w:r>
          </w:p>
        </w:tc>
        <w:tc>
          <w:tcPr>
            <w:tcW w:w="1024" w:type="dxa"/>
          </w:tcPr>
          <w:p w14:paraId="1748ACD1" w14:textId="77777777" w:rsidR="00A70D62" w:rsidRPr="005E21E3" w:rsidRDefault="00A70D62" w:rsidP="00413F41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  <w:spacing w:val="-10"/>
              </w:rPr>
              <w:t>2</w:t>
            </w:r>
          </w:p>
        </w:tc>
      </w:tr>
      <w:tr w:rsidR="00A70D62" w:rsidRPr="005E21E3" w14:paraId="74B02238" w14:textId="77777777" w:rsidTr="00413F41">
        <w:trPr>
          <w:trHeight w:val="331"/>
        </w:trPr>
        <w:tc>
          <w:tcPr>
            <w:tcW w:w="1001" w:type="dxa"/>
            <w:vMerge/>
            <w:tcBorders>
              <w:top w:val="nil"/>
            </w:tcBorders>
            <w:shd w:val="clear" w:color="auto" w:fill="FFF2CC"/>
            <w:textDirection w:val="btLr"/>
          </w:tcPr>
          <w:p w14:paraId="46DD32D7" w14:textId="77777777" w:rsidR="00A70D62" w:rsidRPr="005E21E3" w:rsidRDefault="00A70D62" w:rsidP="0041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  <w:tcBorders>
              <w:top w:val="nil"/>
            </w:tcBorders>
          </w:tcPr>
          <w:p w14:paraId="2EF42E3C" w14:textId="77777777" w:rsidR="00A70D62" w:rsidRPr="005E21E3" w:rsidRDefault="00A70D62" w:rsidP="00413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3" w:type="dxa"/>
          </w:tcPr>
          <w:p w14:paraId="689E7C40" w14:textId="4A9B0696" w:rsidR="00A70D62" w:rsidRPr="005E21E3" w:rsidRDefault="00A70D62" w:rsidP="00413F41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</w:rPr>
              <w:t>E9.2.W2. Students will be able to describe different environments in simple sentences and phrases.</w:t>
            </w:r>
          </w:p>
        </w:tc>
        <w:tc>
          <w:tcPr>
            <w:tcW w:w="1024" w:type="dxa"/>
          </w:tcPr>
          <w:p w14:paraId="231195E4" w14:textId="77777777" w:rsidR="00A70D62" w:rsidRPr="005E21E3" w:rsidRDefault="00A70D62" w:rsidP="00413F41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</w:rPr>
            </w:pPr>
            <w:r w:rsidRPr="005E21E3">
              <w:rPr>
                <w:rFonts w:ascii="Times New Roman" w:hAnsi="Times New Roman" w:cs="Times New Roman"/>
                <w:spacing w:val="-10"/>
              </w:rPr>
              <w:t>1</w:t>
            </w:r>
          </w:p>
        </w:tc>
      </w:tr>
    </w:tbl>
    <w:p w14:paraId="49D6D6C8" w14:textId="385878D1" w:rsidR="00413F41" w:rsidRDefault="00413F41"/>
    <w:p w14:paraId="5AED6582" w14:textId="29917EAC" w:rsidR="00413F41" w:rsidRPr="0023239F" w:rsidRDefault="0023239F" w:rsidP="00413F41">
      <w:pPr>
        <w:rPr>
          <w:b/>
        </w:rPr>
      </w:pPr>
      <w:r w:rsidRPr="0023239F">
        <w:rPr>
          <w:b/>
        </w:rPr>
        <w:t>9.SINIF(2. SENARYO)</w:t>
      </w:r>
    </w:p>
    <w:p w14:paraId="470DD894" w14:textId="77777777" w:rsidR="00413F41" w:rsidRPr="00413F41" w:rsidRDefault="00413F41" w:rsidP="00413F41"/>
    <w:p w14:paraId="54245025" w14:textId="77777777" w:rsidR="00413F41" w:rsidRPr="00413F41" w:rsidRDefault="00413F41" w:rsidP="00413F41"/>
    <w:p w14:paraId="3B17DFAD" w14:textId="77777777" w:rsidR="00413F41" w:rsidRPr="00413F41" w:rsidRDefault="00413F41" w:rsidP="00413F41"/>
    <w:p w14:paraId="2DF25AD4" w14:textId="77777777" w:rsidR="0023239F" w:rsidRDefault="0023239F" w:rsidP="0034019D"/>
    <w:p w14:paraId="3B0E2738" w14:textId="77777777" w:rsidR="0023239F" w:rsidRDefault="0023239F" w:rsidP="0034019D"/>
    <w:p w14:paraId="153E612E" w14:textId="459332BC" w:rsidR="0034019D" w:rsidRPr="004E79D3" w:rsidRDefault="0023239F" w:rsidP="0034019D">
      <w:pPr>
        <w:rPr>
          <w:b/>
        </w:rPr>
      </w:pPr>
      <w:r>
        <w:rPr>
          <w:b/>
        </w:rPr>
        <w:t>10.sınıf(5. SENARYO)</w:t>
      </w:r>
      <w:r w:rsidR="0034019D" w:rsidRPr="004E79D3">
        <w:rPr>
          <w:b/>
        </w:rPr>
        <w:t>)</w:t>
      </w:r>
    </w:p>
    <w:p w14:paraId="1522DFAE" w14:textId="77777777" w:rsidR="0034019D" w:rsidRDefault="0034019D" w:rsidP="0034019D">
      <w:pPr>
        <w:pStyle w:val="a"/>
      </w:pPr>
    </w:p>
    <w:tbl>
      <w:tblPr>
        <w:tblpPr w:leftFromText="141" w:rightFromText="141" w:vertAnchor="page" w:horzAnchor="margin" w:tblpXSpec="center" w:tblpY="8089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68"/>
        <w:gridCol w:w="6813"/>
        <w:gridCol w:w="1024"/>
      </w:tblGrid>
      <w:tr w:rsidR="0034019D" w:rsidRPr="005E21E3" w14:paraId="6FA08195" w14:textId="77777777" w:rsidTr="0034019D">
        <w:trPr>
          <w:trHeight w:val="331"/>
        </w:trPr>
        <w:tc>
          <w:tcPr>
            <w:tcW w:w="1001" w:type="dxa"/>
            <w:shd w:val="clear" w:color="auto" w:fill="FFF2CC"/>
          </w:tcPr>
          <w:p w14:paraId="11852268" w14:textId="77777777" w:rsidR="0034019D" w:rsidRPr="0085118F" w:rsidRDefault="0034019D" w:rsidP="0034019D">
            <w:pPr>
              <w:pStyle w:val="TableParagraph"/>
              <w:spacing w:before="79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14:paraId="3B85AB46" w14:textId="77777777" w:rsidR="0034019D" w:rsidRPr="0085118F" w:rsidRDefault="0034019D" w:rsidP="0034019D">
            <w:pPr>
              <w:pStyle w:val="TableParagraph"/>
              <w:spacing w:before="79"/>
              <w:ind w:right="2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Ünite/Tema</w:t>
            </w:r>
          </w:p>
        </w:tc>
        <w:tc>
          <w:tcPr>
            <w:tcW w:w="6813" w:type="dxa"/>
            <w:shd w:val="clear" w:color="auto" w:fill="auto"/>
          </w:tcPr>
          <w:p w14:paraId="12087ED0" w14:textId="77777777" w:rsidR="0034019D" w:rsidRPr="0085118F" w:rsidRDefault="0034019D" w:rsidP="0034019D">
            <w:pPr>
              <w:pStyle w:val="TableParagraph"/>
              <w:spacing w:before="79"/>
              <w:ind w:left="26" w:right="25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Kazanım</w:t>
            </w:r>
            <w:r w:rsidRPr="0085118F">
              <w:rPr>
                <w:rFonts w:ascii="Times New Roman" w:hAnsi="Times New Roman" w:cs="Times New Roman"/>
                <w:b/>
                <w:spacing w:val="-9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(</w:t>
            </w:r>
            <w:r w:rsidRPr="0085118F">
              <w:rPr>
                <w:rFonts w:ascii="Times New Roman" w:hAnsi="Times New Roman" w:cs="Times New Roman"/>
                <w:b/>
                <w:i/>
                <w:spacing w:val="-8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Function/</w:t>
            </w:r>
            <w:r w:rsidRPr="0085118F">
              <w:rPr>
                <w:rFonts w:ascii="Times New Roman" w:hAnsi="Times New Roman" w:cs="Times New Roman"/>
                <w:b/>
                <w:i/>
                <w:spacing w:val="-7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Useful</w:t>
            </w:r>
            <w:r w:rsidRPr="0085118F">
              <w:rPr>
                <w:rFonts w:ascii="Times New Roman" w:hAnsi="Times New Roman" w:cs="Times New Roman"/>
                <w:b/>
                <w:i/>
                <w:spacing w:val="-8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spacing w:val="-2"/>
                <w:lang w:val="en-US"/>
              </w:rPr>
              <w:t>Language)</w:t>
            </w:r>
          </w:p>
        </w:tc>
        <w:tc>
          <w:tcPr>
            <w:tcW w:w="1024" w:type="dxa"/>
            <w:shd w:val="clear" w:color="auto" w:fill="auto"/>
          </w:tcPr>
          <w:p w14:paraId="6AF5B7FE" w14:textId="77777777" w:rsidR="0034019D" w:rsidRPr="0085118F" w:rsidRDefault="0034019D" w:rsidP="0034019D">
            <w:pPr>
              <w:pStyle w:val="TableParagraph"/>
              <w:spacing w:before="79"/>
              <w:ind w:left="26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Soru</w:t>
            </w:r>
            <w:r w:rsidRPr="0085118F">
              <w:rPr>
                <w:rFonts w:ascii="Times New Roman" w:hAnsi="Times New Roman" w:cs="Times New Roman"/>
                <w:b/>
                <w:spacing w:val="-5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Sayısı</w:t>
            </w:r>
          </w:p>
        </w:tc>
      </w:tr>
      <w:tr w:rsidR="0034019D" w:rsidRPr="005E21E3" w14:paraId="480608B6" w14:textId="77777777" w:rsidTr="0034019D">
        <w:trPr>
          <w:trHeight w:val="602"/>
        </w:trPr>
        <w:tc>
          <w:tcPr>
            <w:tcW w:w="1001" w:type="dxa"/>
            <w:vMerge w:val="restart"/>
            <w:shd w:val="clear" w:color="auto" w:fill="FFF2CC"/>
            <w:textDirection w:val="btLr"/>
          </w:tcPr>
          <w:p w14:paraId="7B982A23" w14:textId="77777777" w:rsidR="0034019D" w:rsidRPr="0085118F" w:rsidRDefault="0034019D" w:rsidP="0034019D">
            <w:pPr>
              <w:pStyle w:val="TableParagraph"/>
              <w:spacing w:before="1"/>
              <w:ind w:left="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İNGİLİZCE</w:t>
            </w:r>
          </w:p>
        </w:tc>
        <w:tc>
          <w:tcPr>
            <w:tcW w:w="1968" w:type="dxa"/>
            <w:vMerge w:val="restart"/>
            <w:shd w:val="clear" w:color="auto" w:fill="auto"/>
          </w:tcPr>
          <w:p w14:paraId="1795680B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59C5340E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B7885">
              <w:rPr>
                <w:rFonts w:ascii="Times New Roman" w:hAnsi="Times New Roman" w:cs="Times New Roman"/>
                <w:b/>
                <w:lang w:val="en-US"/>
              </w:rPr>
              <w:t>School Life</w:t>
            </w:r>
          </w:p>
          <w:p w14:paraId="7D6AD08D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05CFBEC4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0DD61D54" w14:textId="77777777" w:rsidR="0034019D" w:rsidRPr="00DB7686" w:rsidRDefault="0034019D" w:rsidP="0034019D">
            <w:pPr>
              <w:pStyle w:val="TableParagraph"/>
              <w:spacing w:before="76"/>
              <w:ind w:left="0"/>
              <w:rPr>
                <w:lang w:val="en-US"/>
              </w:rPr>
            </w:pPr>
            <w:r w:rsidRPr="00BB7885">
              <w:rPr>
                <w:lang w:val="en-US"/>
              </w:rPr>
              <w:t>E10.1.R1. Students will be able to diagrammatize a text about everyday life into a graphic organizer.</w:t>
            </w:r>
          </w:p>
        </w:tc>
        <w:tc>
          <w:tcPr>
            <w:tcW w:w="1024" w:type="dxa"/>
            <w:shd w:val="clear" w:color="auto" w:fill="auto"/>
          </w:tcPr>
          <w:p w14:paraId="6A2FD4DD" w14:textId="77777777" w:rsidR="0034019D" w:rsidRPr="0085118F" w:rsidRDefault="0034019D" w:rsidP="0034019D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4019D" w:rsidRPr="005E21E3" w14:paraId="70E9C6E9" w14:textId="77777777" w:rsidTr="0034019D">
        <w:trPr>
          <w:trHeight w:val="383"/>
        </w:trPr>
        <w:tc>
          <w:tcPr>
            <w:tcW w:w="1001" w:type="dxa"/>
            <w:vMerge/>
            <w:shd w:val="clear" w:color="auto" w:fill="FFF2CC"/>
            <w:textDirection w:val="btLr"/>
          </w:tcPr>
          <w:p w14:paraId="2A891392" w14:textId="77777777" w:rsidR="0034019D" w:rsidRPr="0085118F" w:rsidRDefault="0034019D" w:rsidP="0034019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vMerge/>
            <w:shd w:val="clear" w:color="auto" w:fill="auto"/>
          </w:tcPr>
          <w:p w14:paraId="67C09FA1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63B8CA4A" w14:textId="77777777" w:rsidR="0034019D" w:rsidRPr="0085118F" w:rsidRDefault="0034019D" w:rsidP="0034019D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spacing w:val="-2"/>
                <w:lang w:val="en-US"/>
              </w:rPr>
            </w:pPr>
            <w:r w:rsidRPr="00BB7885">
              <w:rPr>
                <w:lang w:val="en-US"/>
              </w:rPr>
              <w:t>E10.1.W1. Students will be able to describe themselves, their family and their habits in a short descriptive paragraph with the help of cues and/or guiding questions.</w:t>
            </w:r>
          </w:p>
        </w:tc>
        <w:tc>
          <w:tcPr>
            <w:tcW w:w="1024" w:type="dxa"/>
            <w:shd w:val="clear" w:color="auto" w:fill="auto"/>
          </w:tcPr>
          <w:p w14:paraId="43355AD0" w14:textId="77777777" w:rsidR="0034019D" w:rsidRPr="0085118F" w:rsidRDefault="0034019D" w:rsidP="0034019D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spacing w:val="-10"/>
                <w:lang w:val="en-US"/>
              </w:rPr>
            </w:pPr>
            <w:r>
              <w:rPr>
                <w:rFonts w:ascii="Times New Roman" w:hAnsi="Times New Roman" w:cs="Times New Roman"/>
                <w:spacing w:val="-10"/>
                <w:lang w:val="en-US"/>
              </w:rPr>
              <w:t>1</w:t>
            </w:r>
          </w:p>
        </w:tc>
      </w:tr>
      <w:tr w:rsidR="0034019D" w:rsidRPr="005E21E3" w14:paraId="694817D7" w14:textId="77777777" w:rsidTr="0034019D">
        <w:trPr>
          <w:trHeight w:val="331"/>
        </w:trPr>
        <w:tc>
          <w:tcPr>
            <w:tcW w:w="1001" w:type="dxa"/>
            <w:vMerge/>
            <w:tcBorders>
              <w:top w:val="nil"/>
              <w:bottom w:val="nil"/>
            </w:tcBorders>
            <w:shd w:val="clear" w:color="auto" w:fill="FFF2CC"/>
            <w:textDirection w:val="btLr"/>
          </w:tcPr>
          <w:p w14:paraId="5380C152" w14:textId="77777777" w:rsidR="0034019D" w:rsidRPr="0085118F" w:rsidRDefault="0034019D" w:rsidP="0034019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14:paraId="0D853731" w14:textId="77777777" w:rsidR="0034019D" w:rsidRPr="0085118F" w:rsidRDefault="0034019D" w:rsidP="0034019D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4AA30274" w14:textId="77777777" w:rsidR="0034019D" w:rsidRPr="0085118F" w:rsidRDefault="0034019D" w:rsidP="0034019D">
            <w:pPr>
              <w:pStyle w:val="TableParagraph"/>
              <w:spacing w:before="1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Plans</w:t>
            </w:r>
          </w:p>
          <w:p w14:paraId="6AA20A0F" w14:textId="77777777" w:rsidR="0034019D" w:rsidRPr="0085118F" w:rsidRDefault="0034019D" w:rsidP="0034019D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6568CD32" w14:textId="77777777" w:rsidR="0034019D" w:rsidRPr="0085118F" w:rsidRDefault="0034019D" w:rsidP="0034019D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lang w:val="en-US"/>
              </w:rPr>
            </w:pPr>
            <w:r w:rsidRPr="00BB7885">
              <w:rPr>
                <w:lang w:val="en-US"/>
              </w:rPr>
              <w:t>E10.2.R2. Students will be able to skim a text to draw a conclusion.</w:t>
            </w:r>
          </w:p>
        </w:tc>
        <w:tc>
          <w:tcPr>
            <w:tcW w:w="1024" w:type="dxa"/>
            <w:shd w:val="clear" w:color="auto" w:fill="auto"/>
          </w:tcPr>
          <w:p w14:paraId="0094D8A6" w14:textId="77777777" w:rsidR="0034019D" w:rsidRPr="0085118F" w:rsidRDefault="0034019D" w:rsidP="0034019D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351FB8FA" w14:textId="493378E1" w:rsidR="00413F41" w:rsidRDefault="00413F41" w:rsidP="00413F41"/>
    <w:p w14:paraId="56B12801" w14:textId="65588727" w:rsidR="00413F41" w:rsidRDefault="00413F41" w:rsidP="00413F41"/>
    <w:p w14:paraId="1045C660" w14:textId="1E759A1F" w:rsidR="00413F41" w:rsidRDefault="0034019D" w:rsidP="00413F41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11.SINIF (1</w:t>
      </w:r>
      <w:r w:rsidRPr="00A70D62">
        <w:rPr>
          <w:rFonts w:ascii="Times New Roman" w:hAnsi="Times New Roman" w:cs="Times New Roman"/>
          <w:b/>
          <w:bCs/>
          <w:sz w:val="28"/>
          <w:szCs w:val="28"/>
        </w:rPr>
        <w:t>.SENARYO)</w:t>
      </w:r>
    </w:p>
    <w:tbl>
      <w:tblPr>
        <w:tblpPr w:leftFromText="141" w:rightFromText="141" w:vertAnchor="page" w:horzAnchor="margin" w:tblpXSpec="center" w:tblpY="11977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68"/>
        <w:gridCol w:w="6813"/>
        <w:gridCol w:w="1024"/>
      </w:tblGrid>
      <w:tr w:rsidR="0034019D" w:rsidRPr="005E21E3" w14:paraId="223E80AE" w14:textId="77777777" w:rsidTr="0034019D">
        <w:trPr>
          <w:trHeight w:val="331"/>
        </w:trPr>
        <w:tc>
          <w:tcPr>
            <w:tcW w:w="1001" w:type="dxa"/>
            <w:shd w:val="clear" w:color="auto" w:fill="FFF2CC"/>
          </w:tcPr>
          <w:p w14:paraId="303B7B8A" w14:textId="77777777" w:rsidR="0034019D" w:rsidRPr="0085118F" w:rsidRDefault="0034019D" w:rsidP="0034019D">
            <w:pPr>
              <w:pStyle w:val="TableParagraph"/>
              <w:spacing w:before="79"/>
              <w:ind w:left="360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4"/>
                <w:lang w:val="en-US"/>
              </w:rPr>
              <w:t>Ders</w:t>
            </w:r>
          </w:p>
        </w:tc>
        <w:tc>
          <w:tcPr>
            <w:tcW w:w="1968" w:type="dxa"/>
            <w:shd w:val="clear" w:color="auto" w:fill="auto"/>
          </w:tcPr>
          <w:p w14:paraId="74FF3AB7" w14:textId="77777777" w:rsidR="0034019D" w:rsidRPr="0085118F" w:rsidRDefault="0034019D" w:rsidP="0034019D">
            <w:pPr>
              <w:pStyle w:val="TableParagraph"/>
              <w:spacing w:before="79"/>
              <w:ind w:right="2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Ünite/Tema</w:t>
            </w:r>
          </w:p>
        </w:tc>
        <w:tc>
          <w:tcPr>
            <w:tcW w:w="6813" w:type="dxa"/>
            <w:shd w:val="clear" w:color="auto" w:fill="auto"/>
          </w:tcPr>
          <w:p w14:paraId="7E7C79A9" w14:textId="77777777" w:rsidR="0034019D" w:rsidRPr="0085118F" w:rsidRDefault="0034019D" w:rsidP="0034019D">
            <w:pPr>
              <w:pStyle w:val="TableParagraph"/>
              <w:spacing w:before="79"/>
              <w:ind w:left="26" w:right="25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Kazanım</w:t>
            </w:r>
            <w:r w:rsidRPr="0085118F">
              <w:rPr>
                <w:rFonts w:ascii="Times New Roman" w:hAnsi="Times New Roman" w:cs="Times New Roman"/>
                <w:b/>
                <w:spacing w:val="-9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(</w:t>
            </w:r>
            <w:r w:rsidRPr="0085118F">
              <w:rPr>
                <w:rFonts w:ascii="Times New Roman" w:hAnsi="Times New Roman" w:cs="Times New Roman"/>
                <w:b/>
                <w:i/>
                <w:spacing w:val="-8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Function/</w:t>
            </w:r>
            <w:r w:rsidRPr="0085118F">
              <w:rPr>
                <w:rFonts w:ascii="Times New Roman" w:hAnsi="Times New Roman" w:cs="Times New Roman"/>
                <w:b/>
                <w:i/>
                <w:spacing w:val="-7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Useful</w:t>
            </w:r>
            <w:r w:rsidRPr="0085118F">
              <w:rPr>
                <w:rFonts w:ascii="Times New Roman" w:hAnsi="Times New Roman" w:cs="Times New Roman"/>
                <w:b/>
                <w:i/>
                <w:spacing w:val="-8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spacing w:val="-2"/>
                <w:lang w:val="en-US"/>
              </w:rPr>
              <w:t>Language)</w:t>
            </w:r>
          </w:p>
        </w:tc>
        <w:tc>
          <w:tcPr>
            <w:tcW w:w="1024" w:type="dxa"/>
            <w:shd w:val="clear" w:color="auto" w:fill="auto"/>
          </w:tcPr>
          <w:p w14:paraId="085439EA" w14:textId="77777777" w:rsidR="0034019D" w:rsidRPr="0085118F" w:rsidRDefault="0034019D" w:rsidP="0034019D">
            <w:pPr>
              <w:pStyle w:val="TableParagraph"/>
              <w:spacing w:before="79"/>
              <w:ind w:left="26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Soru</w:t>
            </w:r>
            <w:r w:rsidRPr="0085118F">
              <w:rPr>
                <w:rFonts w:ascii="Times New Roman" w:hAnsi="Times New Roman" w:cs="Times New Roman"/>
                <w:b/>
                <w:spacing w:val="-5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Sayısı</w:t>
            </w:r>
          </w:p>
        </w:tc>
      </w:tr>
      <w:tr w:rsidR="0034019D" w:rsidRPr="005E21E3" w14:paraId="14144835" w14:textId="77777777" w:rsidTr="0034019D">
        <w:trPr>
          <w:trHeight w:val="602"/>
        </w:trPr>
        <w:tc>
          <w:tcPr>
            <w:tcW w:w="1001" w:type="dxa"/>
            <w:vMerge w:val="restart"/>
            <w:shd w:val="clear" w:color="auto" w:fill="FFF2CC"/>
            <w:textDirection w:val="btLr"/>
          </w:tcPr>
          <w:p w14:paraId="52DB4F4D" w14:textId="77777777" w:rsidR="0034019D" w:rsidRPr="0085118F" w:rsidRDefault="0034019D" w:rsidP="0034019D">
            <w:pPr>
              <w:pStyle w:val="TableParagraph"/>
              <w:spacing w:before="1"/>
              <w:ind w:left="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İNGİLİZCE</w:t>
            </w:r>
          </w:p>
        </w:tc>
        <w:tc>
          <w:tcPr>
            <w:tcW w:w="1968" w:type="dxa"/>
            <w:vMerge w:val="restart"/>
            <w:shd w:val="clear" w:color="auto" w:fill="auto"/>
          </w:tcPr>
          <w:p w14:paraId="427E30BD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7E208E7C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4207245B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270A93E6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FUTURE JOBS</w:t>
            </w:r>
          </w:p>
        </w:tc>
        <w:tc>
          <w:tcPr>
            <w:tcW w:w="6813" w:type="dxa"/>
            <w:shd w:val="clear" w:color="auto" w:fill="auto"/>
          </w:tcPr>
          <w:p w14:paraId="5BD8940D" w14:textId="77777777" w:rsidR="0034019D" w:rsidRPr="0085118F" w:rsidRDefault="0034019D" w:rsidP="0034019D">
            <w:pPr>
              <w:pStyle w:val="TableParagraph"/>
              <w:spacing w:before="76"/>
              <w:ind w:left="0"/>
              <w:rPr>
                <w:rFonts w:ascii="Times New Roman" w:hAnsi="Times New Roman" w:cs="Times New Roman"/>
                <w:lang w:val="en-US"/>
              </w:rPr>
            </w:pPr>
            <w:r w:rsidRPr="0085118F">
              <w:rPr>
                <w:lang w:val="en-US"/>
              </w:rPr>
              <w:t>E11.1.R1.Students will be able to analyze different job ads from newspapers/websites to match them with CVs.</w:t>
            </w:r>
          </w:p>
        </w:tc>
        <w:tc>
          <w:tcPr>
            <w:tcW w:w="1024" w:type="dxa"/>
            <w:shd w:val="clear" w:color="auto" w:fill="auto"/>
          </w:tcPr>
          <w:p w14:paraId="1EB4AB17" w14:textId="77777777" w:rsidR="0034019D" w:rsidRPr="0085118F" w:rsidRDefault="0034019D" w:rsidP="0034019D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118F">
              <w:rPr>
                <w:rFonts w:ascii="Times New Roman" w:hAnsi="Times New Roman" w:cs="Times New Roman"/>
                <w:spacing w:val="-10"/>
                <w:lang w:val="en-US"/>
              </w:rPr>
              <w:t>2</w:t>
            </w:r>
          </w:p>
        </w:tc>
      </w:tr>
      <w:tr w:rsidR="0034019D" w:rsidRPr="005E21E3" w14:paraId="6E6EBCDB" w14:textId="77777777" w:rsidTr="0034019D">
        <w:trPr>
          <w:trHeight w:val="383"/>
        </w:trPr>
        <w:tc>
          <w:tcPr>
            <w:tcW w:w="1001" w:type="dxa"/>
            <w:vMerge/>
            <w:shd w:val="clear" w:color="auto" w:fill="FFF2CC"/>
            <w:textDirection w:val="btLr"/>
          </w:tcPr>
          <w:p w14:paraId="6922CB3B" w14:textId="77777777" w:rsidR="0034019D" w:rsidRPr="0085118F" w:rsidRDefault="0034019D" w:rsidP="0034019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vMerge/>
            <w:shd w:val="clear" w:color="auto" w:fill="auto"/>
          </w:tcPr>
          <w:p w14:paraId="76DB7630" w14:textId="77777777" w:rsidR="0034019D" w:rsidRPr="0085118F" w:rsidRDefault="0034019D" w:rsidP="0034019D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5C5214E2" w14:textId="77777777" w:rsidR="0034019D" w:rsidRPr="0085118F" w:rsidRDefault="0034019D" w:rsidP="0034019D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spacing w:val="-2"/>
                <w:lang w:val="en-US"/>
              </w:rPr>
            </w:pPr>
            <w:r w:rsidRPr="0085118F">
              <w:rPr>
                <w:lang w:val="en-US"/>
              </w:rPr>
              <w:t>E11.1.R2. Students will be able to find the main idea of a text on successful entrepreneurs of the 21st century.</w:t>
            </w:r>
          </w:p>
        </w:tc>
        <w:tc>
          <w:tcPr>
            <w:tcW w:w="1024" w:type="dxa"/>
            <w:shd w:val="clear" w:color="auto" w:fill="auto"/>
          </w:tcPr>
          <w:p w14:paraId="53F80F45" w14:textId="77777777" w:rsidR="0034019D" w:rsidRPr="0085118F" w:rsidRDefault="0034019D" w:rsidP="0034019D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spacing w:val="-10"/>
                <w:lang w:val="en-US"/>
              </w:rPr>
            </w:pPr>
            <w:r w:rsidRPr="0085118F">
              <w:rPr>
                <w:rFonts w:ascii="Times New Roman" w:hAnsi="Times New Roman" w:cs="Times New Roman"/>
                <w:spacing w:val="-10"/>
                <w:lang w:val="en-US"/>
              </w:rPr>
              <w:t>1</w:t>
            </w:r>
          </w:p>
        </w:tc>
      </w:tr>
      <w:tr w:rsidR="0034019D" w:rsidRPr="005E21E3" w14:paraId="1BFB0A25" w14:textId="77777777" w:rsidTr="0034019D">
        <w:trPr>
          <w:trHeight w:val="331"/>
        </w:trPr>
        <w:tc>
          <w:tcPr>
            <w:tcW w:w="1001" w:type="dxa"/>
            <w:vMerge/>
            <w:tcBorders>
              <w:top w:val="nil"/>
              <w:bottom w:val="nil"/>
            </w:tcBorders>
            <w:shd w:val="clear" w:color="auto" w:fill="FFF2CC"/>
            <w:textDirection w:val="btLr"/>
          </w:tcPr>
          <w:p w14:paraId="295001E4" w14:textId="77777777" w:rsidR="0034019D" w:rsidRPr="0085118F" w:rsidRDefault="0034019D" w:rsidP="0034019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14:paraId="7D6543B1" w14:textId="77777777" w:rsidR="0034019D" w:rsidRPr="0085118F" w:rsidRDefault="0034019D" w:rsidP="0034019D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0E2E286" w14:textId="77777777" w:rsidR="0034019D" w:rsidRPr="0085118F" w:rsidRDefault="0034019D" w:rsidP="0034019D">
            <w:pPr>
              <w:pStyle w:val="TableParagraph"/>
              <w:spacing w:before="1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HOBBIES AND SKILLS</w:t>
            </w:r>
          </w:p>
          <w:p w14:paraId="0B190706" w14:textId="77777777" w:rsidR="0034019D" w:rsidRPr="0085118F" w:rsidRDefault="0034019D" w:rsidP="0034019D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5A2F2A93" w14:textId="77777777" w:rsidR="0034019D" w:rsidRPr="0085118F" w:rsidRDefault="0034019D" w:rsidP="0034019D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lang w:val="en-US"/>
              </w:rPr>
            </w:pPr>
            <w:r w:rsidRPr="0085118F">
              <w:rPr>
                <w:lang w:val="en-US"/>
              </w:rPr>
              <w:t>E11.2.S2. Students will be able to ask and answer questions about their present and past abilities.</w:t>
            </w:r>
          </w:p>
        </w:tc>
        <w:tc>
          <w:tcPr>
            <w:tcW w:w="1024" w:type="dxa"/>
            <w:shd w:val="clear" w:color="auto" w:fill="auto"/>
          </w:tcPr>
          <w:p w14:paraId="5E81287C" w14:textId="77777777" w:rsidR="0034019D" w:rsidRPr="0085118F" w:rsidRDefault="0034019D" w:rsidP="0034019D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118F">
              <w:rPr>
                <w:rFonts w:ascii="Times New Roman" w:hAnsi="Times New Roman" w:cs="Times New Roman"/>
                <w:spacing w:val="-10"/>
                <w:lang w:val="en-US"/>
              </w:rPr>
              <w:t>1</w:t>
            </w:r>
          </w:p>
        </w:tc>
      </w:tr>
      <w:tr w:rsidR="0034019D" w:rsidRPr="005E21E3" w14:paraId="31F743FC" w14:textId="77777777" w:rsidTr="0034019D">
        <w:trPr>
          <w:trHeight w:val="331"/>
        </w:trPr>
        <w:tc>
          <w:tcPr>
            <w:tcW w:w="1001" w:type="dxa"/>
            <w:tcBorders>
              <w:top w:val="nil"/>
            </w:tcBorders>
            <w:shd w:val="clear" w:color="auto" w:fill="FFF2CC"/>
            <w:textDirection w:val="btLr"/>
          </w:tcPr>
          <w:p w14:paraId="08C0F2E7" w14:textId="77777777" w:rsidR="0034019D" w:rsidRPr="0085118F" w:rsidRDefault="0034019D" w:rsidP="0034019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14:paraId="6D334A01" w14:textId="77777777" w:rsidR="0034019D" w:rsidRPr="0085118F" w:rsidRDefault="0034019D" w:rsidP="0034019D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63AAEA25" w14:textId="77777777" w:rsidR="0034019D" w:rsidRPr="0085118F" w:rsidRDefault="0034019D" w:rsidP="0034019D">
            <w:pPr>
              <w:pStyle w:val="TableParagraph"/>
              <w:spacing w:before="76"/>
              <w:ind w:left="29"/>
              <w:rPr>
                <w:lang w:val="en-US"/>
              </w:rPr>
            </w:pPr>
            <w:r>
              <w:rPr>
                <w:lang w:val="en-US"/>
              </w:rPr>
              <w:t>E11.2.W1 Writing about preferences.</w:t>
            </w:r>
          </w:p>
        </w:tc>
        <w:tc>
          <w:tcPr>
            <w:tcW w:w="1024" w:type="dxa"/>
            <w:shd w:val="clear" w:color="auto" w:fill="auto"/>
          </w:tcPr>
          <w:p w14:paraId="2EE568EE" w14:textId="77777777" w:rsidR="0034019D" w:rsidRPr="0085118F" w:rsidRDefault="0034019D" w:rsidP="0034019D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  <w:spacing w:val="-10"/>
                <w:lang w:val="en-US"/>
              </w:rPr>
            </w:pPr>
          </w:p>
        </w:tc>
      </w:tr>
    </w:tbl>
    <w:p w14:paraId="1FC50BCA" w14:textId="77777777" w:rsidR="00C93676" w:rsidRDefault="00C93676" w:rsidP="00C93676">
      <w:pPr>
        <w:ind w:firstLine="708"/>
      </w:pPr>
      <w:r>
        <w:lastRenderedPageBreak/>
        <w:t>12. SINIF(4.SENARYO)</w:t>
      </w:r>
    </w:p>
    <w:p w14:paraId="368A4922" w14:textId="72246BA6" w:rsidR="004A7041" w:rsidRDefault="004A7041" w:rsidP="00413F41">
      <w:pPr>
        <w:ind w:firstLine="708"/>
      </w:pPr>
      <w:bookmarkStart w:id="0" w:name="_GoBack"/>
      <w:bookmarkEnd w:id="0"/>
    </w:p>
    <w:p w14:paraId="7A42B863" w14:textId="354D90A2" w:rsidR="00C93676" w:rsidRDefault="00C93676" w:rsidP="00413F41">
      <w:pPr>
        <w:ind w:firstLine="708"/>
      </w:pPr>
    </w:p>
    <w:p w14:paraId="71C9EE5F" w14:textId="77777777" w:rsidR="00C93676" w:rsidRPr="00C93676" w:rsidRDefault="00C93676" w:rsidP="00C93676"/>
    <w:p w14:paraId="7BB272A3" w14:textId="6ACAB8A2" w:rsidR="00C93676" w:rsidRDefault="00C93676" w:rsidP="00C93676"/>
    <w:tbl>
      <w:tblPr>
        <w:tblpPr w:leftFromText="141" w:rightFromText="141" w:vertAnchor="page" w:horzAnchor="margin" w:tblpXSpec="center" w:tblpY="1549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68"/>
        <w:gridCol w:w="6813"/>
        <w:gridCol w:w="1024"/>
      </w:tblGrid>
      <w:tr w:rsidR="00C93676" w:rsidRPr="005E21E3" w14:paraId="4733D873" w14:textId="77777777" w:rsidTr="001C08BF">
        <w:trPr>
          <w:trHeight w:val="331"/>
        </w:trPr>
        <w:tc>
          <w:tcPr>
            <w:tcW w:w="1001" w:type="dxa"/>
            <w:shd w:val="clear" w:color="auto" w:fill="FFF2CC"/>
          </w:tcPr>
          <w:p w14:paraId="389C376B" w14:textId="77777777" w:rsidR="00C93676" w:rsidRPr="0085118F" w:rsidRDefault="00C93676" w:rsidP="001C08BF">
            <w:pPr>
              <w:pStyle w:val="TableParagraph"/>
              <w:spacing w:before="79"/>
              <w:ind w:left="360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4"/>
                <w:lang w:val="en-US"/>
              </w:rPr>
              <w:t>Ders</w:t>
            </w:r>
          </w:p>
        </w:tc>
        <w:tc>
          <w:tcPr>
            <w:tcW w:w="1968" w:type="dxa"/>
            <w:shd w:val="clear" w:color="auto" w:fill="auto"/>
          </w:tcPr>
          <w:p w14:paraId="5C06DADD" w14:textId="77777777" w:rsidR="00C93676" w:rsidRPr="0085118F" w:rsidRDefault="00C93676" w:rsidP="001C08BF">
            <w:pPr>
              <w:pStyle w:val="TableParagraph"/>
              <w:spacing w:before="79"/>
              <w:ind w:right="2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Ünite/Tema</w:t>
            </w:r>
          </w:p>
        </w:tc>
        <w:tc>
          <w:tcPr>
            <w:tcW w:w="6813" w:type="dxa"/>
            <w:shd w:val="clear" w:color="auto" w:fill="auto"/>
          </w:tcPr>
          <w:p w14:paraId="0E0725B5" w14:textId="77777777" w:rsidR="00C93676" w:rsidRPr="0085118F" w:rsidRDefault="00C93676" w:rsidP="001C08BF">
            <w:pPr>
              <w:pStyle w:val="TableParagraph"/>
              <w:spacing w:before="79"/>
              <w:ind w:left="26" w:right="25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Kazanım</w:t>
            </w:r>
            <w:r w:rsidRPr="0085118F">
              <w:rPr>
                <w:rFonts w:ascii="Times New Roman" w:hAnsi="Times New Roman" w:cs="Times New Roman"/>
                <w:b/>
                <w:spacing w:val="-9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(</w:t>
            </w:r>
            <w:r w:rsidRPr="0085118F">
              <w:rPr>
                <w:rFonts w:ascii="Times New Roman" w:hAnsi="Times New Roman" w:cs="Times New Roman"/>
                <w:b/>
                <w:i/>
                <w:spacing w:val="-8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Function/</w:t>
            </w:r>
            <w:r w:rsidRPr="0085118F">
              <w:rPr>
                <w:rFonts w:ascii="Times New Roman" w:hAnsi="Times New Roman" w:cs="Times New Roman"/>
                <w:b/>
                <w:i/>
                <w:spacing w:val="-7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lang w:val="en-US"/>
              </w:rPr>
              <w:t>Useful</w:t>
            </w:r>
            <w:r w:rsidRPr="0085118F">
              <w:rPr>
                <w:rFonts w:ascii="Times New Roman" w:hAnsi="Times New Roman" w:cs="Times New Roman"/>
                <w:b/>
                <w:i/>
                <w:spacing w:val="-8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i/>
                <w:spacing w:val="-2"/>
                <w:lang w:val="en-US"/>
              </w:rPr>
              <w:t>Language)</w:t>
            </w:r>
          </w:p>
        </w:tc>
        <w:tc>
          <w:tcPr>
            <w:tcW w:w="1024" w:type="dxa"/>
            <w:shd w:val="clear" w:color="auto" w:fill="auto"/>
          </w:tcPr>
          <w:p w14:paraId="433E46ED" w14:textId="77777777" w:rsidR="00C93676" w:rsidRPr="0085118F" w:rsidRDefault="00C93676" w:rsidP="001C08BF">
            <w:pPr>
              <w:pStyle w:val="TableParagraph"/>
              <w:spacing w:before="79"/>
              <w:ind w:left="26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lang w:val="en-US"/>
              </w:rPr>
              <w:t>Soru</w:t>
            </w:r>
            <w:r w:rsidRPr="0085118F">
              <w:rPr>
                <w:rFonts w:ascii="Times New Roman" w:hAnsi="Times New Roman" w:cs="Times New Roman"/>
                <w:b/>
                <w:spacing w:val="-5"/>
                <w:lang w:val="en-US"/>
              </w:rPr>
              <w:t xml:space="preserve"> </w:t>
            </w: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Sayısı</w:t>
            </w:r>
          </w:p>
        </w:tc>
      </w:tr>
      <w:tr w:rsidR="00C93676" w:rsidRPr="005E21E3" w14:paraId="44BA6E99" w14:textId="77777777" w:rsidTr="001C08BF">
        <w:trPr>
          <w:trHeight w:val="602"/>
        </w:trPr>
        <w:tc>
          <w:tcPr>
            <w:tcW w:w="1001" w:type="dxa"/>
            <w:vMerge w:val="restart"/>
            <w:shd w:val="clear" w:color="auto" w:fill="FFF2CC"/>
            <w:textDirection w:val="btLr"/>
          </w:tcPr>
          <w:p w14:paraId="2B039243" w14:textId="77777777" w:rsidR="00C93676" w:rsidRPr="0085118F" w:rsidRDefault="00C93676" w:rsidP="001C08BF">
            <w:pPr>
              <w:pStyle w:val="TableParagraph"/>
              <w:spacing w:before="1"/>
              <w:ind w:left="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5118F">
              <w:rPr>
                <w:rFonts w:ascii="Times New Roman" w:hAnsi="Times New Roman" w:cs="Times New Roman"/>
                <w:b/>
                <w:spacing w:val="-2"/>
                <w:lang w:val="en-US"/>
              </w:rPr>
              <w:t>İNGİLİZCE</w:t>
            </w:r>
          </w:p>
        </w:tc>
        <w:tc>
          <w:tcPr>
            <w:tcW w:w="1968" w:type="dxa"/>
            <w:vMerge w:val="restart"/>
            <w:shd w:val="clear" w:color="auto" w:fill="auto"/>
          </w:tcPr>
          <w:p w14:paraId="430EF00D" w14:textId="77777777" w:rsidR="00C93676" w:rsidRPr="0085118F" w:rsidRDefault="00C93676" w:rsidP="001C08BF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2F1C0927" w14:textId="77777777" w:rsidR="00C93676" w:rsidRPr="0085118F" w:rsidRDefault="00C93676" w:rsidP="001C08BF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6197DC42" w14:textId="77777777" w:rsidR="00C93676" w:rsidRPr="0085118F" w:rsidRDefault="00C93676" w:rsidP="001C08BF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19E9A792" w14:textId="77777777" w:rsidR="00C93676" w:rsidRPr="0085118F" w:rsidRDefault="00C93676" w:rsidP="001C08BF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MUSIC</w:t>
            </w:r>
          </w:p>
        </w:tc>
        <w:tc>
          <w:tcPr>
            <w:tcW w:w="6813" w:type="dxa"/>
            <w:shd w:val="clear" w:color="auto" w:fill="auto"/>
          </w:tcPr>
          <w:p w14:paraId="33CE4C7A" w14:textId="77777777" w:rsidR="00C93676" w:rsidRPr="00DB7686" w:rsidRDefault="00C93676" w:rsidP="001C08BF">
            <w:pPr>
              <w:pStyle w:val="TableParagraph"/>
              <w:spacing w:before="76"/>
              <w:ind w:left="0"/>
              <w:rPr>
                <w:lang w:val="en-US"/>
              </w:rPr>
            </w:pPr>
            <w:r>
              <w:rPr>
                <w:lang w:val="en-US"/>
              </w:rPr>
              <w:t>E12</w:t>
            </w:r>
            <w:r w:rsidRPr="0085118F">
              <w:rPr>
                <w:lang w:val="en-US"/>
              </w:rPr>
              <w:t>.1.R1.Stu</w:t>
            </w:r>
            <w:r>
              <w:rPr>
                <w:lang w:val="en-US"/>
              </w:rPr>
              <w:t>dents will be able to infer people’s music preferences from their ideas about music in a reading text.</w:t>
            </w:r>
          </w:p>
        </w:tc>
        <w:tc>
          <w:tcPr>
            <w:tcW w:w="1024" w:type="dxa"/>
            <w:shd w:val="clear" w:color="auto" w:fill="auto"/>
          </w:tcPr>
          <w:p w14:paraId="0C58C641" w14:textId="77777777" w:rsidR="00C93676" w:rsidRPr="0085118F" w:rsidRDefault="00C93676" w:rsidP="001C08BF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118F">
              <w:rPr>
                <w:rFonts w:ascii="Times New Roman" w:hAnsi="Times New Roman" w:cs="Times New Roman"/>
                <w:spacing w:val="-10"/>
                <w:lang w:val="en-US"/>
              </w:rPr>
              <w:t>2</w:t>
            </w:r>
          </w:p>
        </w:tc>
      </w:tr>
      <w:tr w:rsidR="00C93676" w:rsidRPr="005E21E3" w14:paraId="5F0FDACD" w14:textId="77777777" w:rsidTr="001C08BF">
        <w:trPr>
          <w:trHeight w:val="383"/>
        </w:trPr>
        <w:tc>
          <w:tcPr>
            <w:tcW w:w="1001" w:type="dxa"/>
            <w:vMerge/>
            <w:shd w:val="clear" w:color="auto" w:fill="FFF2CC"/>
            <w:textDirection w:val="btLr"/>
          </w:tcPr>
          <w:p w14:paraId="3F31CC42" w14:textId="77777777" w:rsidR="00C93676" w:rsidRPr="0085118F" w:rsidRDefault="00C93676" w:rsidP="001C08B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vMerge/>
            <w:shd w:val="clear" w:color="auto" w:fill="auto"/>
          </w:tcPr>
          <w:p w14:paraId="7475D04C" w14:textId="77777777" w:rsidR="00C93676" w:rsidRPr="0085118F" w:rsidRDefault="00C93676" w:rsidP="001C08BF">
            <w:pPr>
              <w:pStyle w:val="TableParagraph"/>
              <w:spacing w:before="79"/>
              <w:ind w:right="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66C4E905" w14:textId="77777777" w:rsidR="00C93676" w:rsidRPr="0085118F" w:rsidRDefault="00C93676" w:rsidP="001C08BF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spacing w:val="-2"/>
                <w:lang w:val="en-US"/>
              </w:rPr>
            </w:pPr>
            <w:r>
              <w:rPr>
                <w:lang w:val="en-US"/>
              </w:rPr>
              <w:t>E12</w:t>
            </w:r>
            <w:r w:rsidRPr="0085118F">
              <w:rPr>
                <w:lang w:val="en-US"/>
              </w:rPr>
              <w:t xml:space="preserve">.1.R2. Students </w:t>
            </w:r>
            <w:r>
              <w:rPr>
                <w:lang w:val="en-US"/>
              </w:rPr>
              <w:t>will be able to write a survey report on their friend’s teachers’s music preferences.</w:t>
            </w:r>
          </w:p>
        </w:tc>
        <w:tc>
          <w:tcPr>
            <w:tcW w:w="1024" w:type="dxa"/>
            <w:shd w:val="clear" w:color="auto" w:fill="auto"/>
          </w:tcPr>
          <w:p w14:paraId="2B2C56EF" w14:textId="77777777" w:rsidR="00C93676" w:rsidRPr="0085118F" w:rsidRDefault="00C93676" w:rsidP="001C08BF">
            <w:pPr>
              <w:pStyle w:val="TableParagraph"/>
              <w:spacing w:before="79"/>
              <w:ind w:left="26" w:right="2"/>
              <w:jc w:val="center"/>
              <w:rPr>
                <w:rFonts w:ascii="Times New Roman" w:hAnsi="Times New Roman" w:cs="Times New Roman"/>
                <w:spacing w:val="-10"/>
                <w:lang w:val="en-US"/>
              </w:rPr>
            </w:pPr>
            <w:r w:rsidRPr="0085118F">
              <w:rPr>
                <w:rFonts w:ascii="Times New Roman" w:hAnsi="Times New Roman" w:cs="Times New Roman"/>
                <w:spacing w:val="-10"/>
                <w:lang w:val="en-US"/>
              </w:rPr>
              <w:t>1</w:t>
            </w:r>
          </w:p>
        </w:tc>
      </w:tr>
      <w:tr w:rsidR="00C93676" w:rsidRPr="005E21E3" w14:paraId="51497CAB" w14:textId="77777777" w:rsidTr="001C08BF">
        <w:trPr>
          <w:trHeight w:val="331"/>
        </w:trPr>
        <w:tc>
          <w:tcPr>
            <w:tcW w:w="1001" w:type="dxa"/>
            <w:vMerge/>
            <w:tcBorders>
              <w:top w:val="nil"/>
              <w:bottom w:val="nil"/>
            </w:tcBorders>
            <w:shd w:val="clear" w:color="auto" w:fill="FFF2CC"/>
            <w:textDirection w:val="btLr"/>
          </w:tcPr>
          <w:p w14:paraId="7E49CB5A" w14:textId="77777777" w:rsidR="00C93676" w:rsidRPr="0085118F" w:rsidRDefault="00C93676" w:rsidP="001C08B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14:paraId="700B3693" w14:textId="77777777" w:rsidR="00C93676" w:rsidRPr="0085118F" w:rsidRDefault="00C93676" w:rsidP="001C08BF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7939A168" w14:textId="77777777" w:rsidR="00C93676" w:rsidRPr="0085118F" w:rsidRDefault="00C93676" w:rsidP="001C08BF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  FRIENDSHIP</w:t>
            </w:r>
          </w:p>
          <w:p w14:paraId="32F2044C" w14:textId="77777777" w:rsidR="00C93676" w:rsidRPr="0085118F" w:rsidRDefault="00C93676" w:rsidP="001C08BF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099BB8A5" w14:textId="77777777" w:rsidR="00C93676" w:rsidRPr="0085118F" w:rsidRDefault="00C93676" w:rsidP="001C08BF">
            <w:pPr>
              <w:pStyle w:val="TableParagraph"/>
              <w:spacing w:before="76"/>
              <w:ind w:left="29"/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>E12.2.S2. Students will be able to find irrelevant content about the descriptions of the people in a text.</w:t>
            </w:r>
          </w:p>
        </w:tc>
        <w:tc>
          <w:tcPr>
            <w:tcW w:w="1024" w:type="dxa"/>
            <w:shd w:val="clear" w:color="auto" w:fill="auto"/>
          </w:tcPr>
          <w:p w14:paraId="36074E09" w14:textId="77777777" w:rsidR="00C93676" w:rsidRPr="0085118F" w:rsidRDefault="00C93676" w:rsidP="001C08BF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5118F">
              <w:rPr>
                <w:rFonts w:ascii="Times New Roman" w:hAnsi="Times New Roman" w:cs="Times New Roman"/>
                <w:spacing w:val="-10"/>
                <w:lang w:val="en-US"/>
              </w:rPr>
              <w:t>1</w:t>
            </w:r>
          </w:p>
        </w:tc>
      </w:tr>
      <w:tr w:rsidR="00C93676" w:rsidRPr="005E21E3" w14:paraId="79D91174" w14:textId="77777777" w:rsidTr="001C08BF">
        <w:trPr>
          <w:trHeight w:val="331"/>
        </w:trPr>
        <w:tc>
          <w:tcPr>
            <w:tcW w:w="1001" w:type="dxa"/>
            <w:tcBorders>
              <w:top w:val="nil"/>
            </w:tcBorders>
            <w:shd w:val="clear" w:color="auto" w:fill="FFF2CC"/>
            <w:textDirection w:val="btLr"/>
          </w:tcPr>
          <w:p w14:paraId="0B409E51" w14:textId="77777777" w:rsidR="00C93676" w:rsidRPr="0085118F" w:rsidRDefault="00C93676" w:rsidP="001C08B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68" w:type="dxa"/>
            <w:shd w:val="clear" w:color="auto" w:fill="auto"/>
          </w:tcPr>
          <w:p w14:paraId="49063602" w14:textId="77777777" w:rsidR="00C93676" w:rsidRPr="0085118F" w:rsidRDefault="00C93676" w:rsidP="001C08BF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813" w:type="dxa"/>
            <w:shd w:val="clear" w:color="auto" w:fill="auto"/>
          </w:tcPr>
          <w:p w14:paraId="0E52C77E" w14:textId="77777777" w:rsidR="00C93676" w:rsidRPr="0085118F" w:rsidRDefault="00C93676" w:rsidP="001C08BF">
            <w:pPr>
              <w:pStyle w:val="TableParagraph"/>
              <w:spacing w:before="76"/>
              <w:ind w:left="29"/>
              <w:rPr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8BBDB4E" w14:textId="77777777" w:rsidR="00C93676" w:rsidRPr="0085118F" w:rsidRDefault="00C93676" w:rsidP="001C08BF">
            <w:pPr>
              <w:pStyle w:val="TableParagraph"/>
              <w:spacing w:before="76"/>
              <w:ind w:left="26" w:right="2"/>
              <w:jc w:val="center"/>
              <w:rPr>
                <w:rFonts w:ascii="Times New Roman" w:hAnsi="Times New Roman" w:cs="Times New Roman"/>
                <w:spacing w:val="-10"/>
                <w:lang w:val="en-US"/>
              </w:rPr>
            </w:pPr>
          </w:p>
        </w:tc>
      </w:tr>
    </w:tbl>
    <w:p w14:paraId="7E19FE15" w14:textId="77777777" w:rsidR="004A7041" w:rsidRPr="00C93676" w:rsidRDefault="004A7041" w:rsidP="00C93676"/>
    <w:sectPr w:rsidR="004A7041" w:rsidRPr="00C936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C8C72" w14:textId="77777777" w:rsidR="00EE72D9" w:rsidRDefault="00EE72D9" w:rsidP="00413F41">
      <w:r>
        <w:separator/>
      </w:r>
    </w:p>
  </w:endnote>
  <w:endnote w:type="continuationSeparator" w:id="0">
    <w:p w14:paraId="6BD42B1B" w14:textId="77777777" w:rsidR="00EE72D9" w:rsidRDefault="00EE72D9" w:rsidP="0041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1B687" w14:textId="77777777" w:rsidR="00EE72D9" w:rsidRDefault="00EE72D9" w:rsidP="00413F41">
      <w:r>
        <w:separator/>
      </w:r>
    </w:p>
  </w:footnote>
  <w:footnote w:type="continuationSeparator" w:id="0">
    <w:p w14:paraId="4C135839" w14:textId="77777777" w:rsidR="00EE72D9" w:rsidRDefault="00EE72D9" w:rsidP="00413F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D62"/>
    <w:rsid w:val="001A18A5"/>
    <w:rsid w:val="0023239F"/>
    <w:rsid w:val="0034019D"/>
    <w:rsid w:val="00413F41"/>
    <w:rsid w:val="00476583"/>
    <w:rsid w:val="004A7041"/>
    <w:rsid w:val="009946AF"/>
    <w:rsid w:val="00A07878"/>
    <w:rsid w:val="00A70D62"/>
    <w:rsid w:val="00C93676"/>
    <w:rsid w:val="00CA0034"/>
    <w:rsid w:val="00D61529"/>
    <w:rsid w:val="00DD4EAE"/>
    <w:rsid w:val="00EE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A5987"/>
  <w15:chartTrackingRefBased/>
  <w15:docId w15:val="{665FE84B-EED2-4809-B3B1-A8E9D397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D6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A70D62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70D62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70D62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70D62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70D62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70D62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70D62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70D62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70D62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70D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70D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70D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70D6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70D6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70D6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70D6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70D6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70D6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70D62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70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70D62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A70D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70D62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A70D6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70D62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A70D6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70D6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A70D6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70D6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A70D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0D62"/>
    <w:pPr>
      <w:spacing w:before="73"/>
      <w:ind w:left="31"/>
    </w:pPr>
  </w:style>
  <w:style w:type="paragraph" w:styleId="stBilgi">
    <w:name w:val="header"/>
    <w:basedOn w:val="Normal"/>
    <w:link w:val="stBilgiChar"/>
    <w:uiPriority w:val="99"/>
    <w:unhideWhenUsed/>
    <w:rsid w:val="00413F4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3F41"/>
    <w:rPr>
      <w:rFonts w:ascii="Arial MT" w:eastAsia="Arial MT" w:hAnsi="Arial MT" w:cs="Arial MT"/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413F4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3F41"/>
    <w:rPr>
      <w:rFonts w:ascii="Arial MT" w:eastAsia="Arial MT" w:hAnsi="Arial MT" w:cs="Arial MT"/>
      <w:kern w:val="0"/>
      <w14:ligatures w14:val="none"/>
    </w:rPr>
  </w:style>
  <w:style w:type="paragraph" w:customStyle="1" w:styleId="a">
    <w:basedOn w:val="Normal"/>
    <w:next w:val="stBilgi"/>
    <w:link w:val="stbilgiChar0"/>
    <w:uiPriority w:val="99"/>
    <w:unhideWhenUsed/>
    <w:rsid w:val="0034019D"/>
    <w:pPr>
      <w:tabs>
        <w:tab w:val="center" w:pos="4536"/>
        <w:tab w:val="right" w:pos="9072"/>
      </w:tabs>
    </w:pPr>
    <w:rPr>
      <w:kern w:val="2"/>
      <w14:ligatures w14:val="standardContextual"/>
    </w:rPr>
  </w:style>
  <w:style w:type="character" w:customStyle="1" w:styleId="stbilgiChar0">
    <w:name w:val="Üstbilgi Char"/>
    <w:link w:val="a"/>
    <w:uiPriority w:val="99"/>
    <w:rsid w:val="0034019D"/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Green</dc:creator>
  <cp:keywords/>
  <dc:description/>
  <cp:lastModifiedBy>Derya ASLAN</cp:lastModifiedBy>
  <cp:revision>4</cp:revision>
  <dcterms:created xsi:type="dcterms:W3CDTF">2024-10-17T19:08:00Z</dcterms:created>
  <dcterms:modified xsi:type="dcterms:W3CDTF">2024-10-17T19:25:00Z</dcterms:modified>
</cp:coreProperties>
</file>